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14" w:rsidRPr="00CD1D34" w:rsidRDefault="00CD1D34" w:rsidP="00C30E14">
      <w:pPr>
        <w:jc w:val="center"/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</w:pPr>
      <w:r w:rsidRPr="00CD1D34"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D768846" wp14:editId="7756E04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9675" cy="5619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D1D34"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  <w:t xml:space="preserve">NEW ARRANGEMENTS FOR SUPPORTING CHILDREN AND YOUNG PEOPLE WITH SPECIAL EDUCATIONAL NEEDS AND DISABILITIES </w:t>
      </w:r>
    </w:p>
    <w:p w:rsidR="00C30E14" w:rsidRPr="00C30E14" w:rsidRDefault="00C30E14" w:rsidP="00CD1D34">
      <w:pPr>
        <w:spacing w:line="276" w:lineRule="auto"/>
        <w:jc w:val="right"/>
        <w:rPr>
          <w:rFonts w:cstheme="minorHAnsi"/>
          <w:sz w:val="24"/>
          <w:szCs w:val="24"/>
        </w:rPr>
      </w:pPr>
      <w:r w:rsidRPr="00C30E14">
        <w:rPr>
          <w:rFonts w:cstheme="minorHAnsi"/>
          <w:sz w:val="24"/>
          <w:szCs w:val="24"/>
        </w:rPr>
        <w:t xml:space="preserve">  </w:t>
      </w:r>
    </w:p>
    <w:p w:rsidR="00C30E14" w:rsidRPr="00C30E14" w:rsidRDefault="009D170A" w:rsidP="00C30E1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</w:t>
      </w:r>
      <w:bookmarkStart w:id="0" w:name="_GoBack"/>
      <w:bookmarkEnd w:id="0"/>
      <w:r w:rsidR="00430377">
        <w:rPr>
          <w:rFonts w:cstheme="minorHAnsi"/>
          <w:sz w:val="24"/>
          <w:szCs w:val="24"/>
        </w:rPr>
        <w:t>y</w:t>
      </w:r>
      <w:r w:rsidR="009D5F76">
        <w:rPr>
          <w:rFonts w:cstheme="minorHAnsi"/>
          <w:sz w:val="24"/>
          <w:szCs w:val="24"/>
        </w:rPr>
        <w:t xml:space="preserve"> </w:t>
      </w:r>
      <w:r w:rsidR="00C30E14" w:rsidRPr="00C30E14">
        <w:rPr>
          <w:rFonts w:cstheme="minorHAnsi"/>
          <w:sz w:val="24"/>
          <w:szCs w:val="24"/>
        </w:rPr>
        <w:t>2021</w:t>
      </w:r>
    </w:p>
    <w:p w:rsidR="0069639C" w:rsidRPr="00C30E14" w:rsidRDefault="00CD1D34" w:rsidP="00C30E1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Parent / Carer</w:t>
      </w:r>
    </w:p>
    <w:p w:rsidR="00A8380E" w:rsidRDefault="00A8380E" w:rsidP="00C30E14">
      <w:pPr>
        <w:spacing w:after="200" w:line="276" w:lineRule="auto"/>
        <w:rPr>
          <w:rFonts w:cstheme="minorHAnsi"/>
          <w:sz w:val="24"/>
          <w:szCs w:val="24"/>
        </w:rPr>
      </w:pPr>
      <w:r w:rsidRPr="00A8380E">
        <w:rPr>
          <w:rFonts w:cstheme="minorHAnsi"/>
          <w:sz w:val="24"/>
          <w:szCs w:val="24"/>
        </w:rPr>
        <w:t xml:space="preserve">The system for supporting children and young people with special educational needs and disability in Wales is changing. From September 2021, the </w:t>
      </w:r>
      <w:r w:rsidR="00B548B7">
        <w:rPr>
          <w:rFonts w:cstheme="minorHAnsi"/>
          <w:sz w:val="24"/>
          <w:szCs w:val="24"/>
        </w:rPr>
        <w:t xml:space="preserve">Welsh Government is bringing in </w:t>
      </w:r>
      <w:r w:rsidRPr="00A8380E">
        <w:rPr>
          <w:rFonts w:cstheme="minorHAnsi"/>
          <w:sz w:val="24"/>
          <w:szCs w:val="24"/>
        </w:rPr>
        <w:t>a new, simpler and more responsive system of meeting the needs of children with special educational needs or disabilities. The new system puts the learner at the heart of everything that hap</w:t>
      </w:r>
      <w:r w:rsidR="00B548B7">
        <w:rPr>
          <w:rFonts w:cstheme="minorHAnsi"/>
          <w:sz w:val="24"/>
          <w:szCs w:val="24"/>
        </w:rPr>
        <w:t>pens. It will be brought in gradually</w:t>
      </w:r>
      <w:r w:rsidRPr="00A8380E">
        <w:rPr>
          <w:rFonts w:cstheme="minorHAnsi"/>
          <w:sz w:val="24"/>
          <w:szCs w:val="24"/>
        </w:rPr>
        <w:t xml:space="preserve"> over the next few yea</w:t>
      </w:r>
      <w:r w:rsidR="00B548B7">
        <w:rPr>
          <w:rFonts w:cstheme="minorHAnsi"/>
          <w:sz w:val="24"/>
          <w:szCs w:val="24"/>
        </w:rPr>
        <w:t xml:space="preserve">rs (2021 -2024). I would like to share with you some of the key messages about </w:t>
      </w:r>
      <w:r w:rsidRPr="00A8380E">
        <w:rPr>
          <w:rFonts w:cstheme="minorHAnsi"/>
          <w:sz w:val="24"/>
          <w:szCs w:val="24"/>
        </w:rPr>
        <w:t>these changes and what they mean for you.</w:t>
      </w:r>
    </w:p>
    <w:p w:rsidR="00C30E14" w:rsidRPr="00C30E14" w:rsidRDefault="00CD1D34" w:rsidP="00C30E1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  <w:lang w:val="cy-GB"/>
        </w:rPr>
        <w:t>Key Messages</w:t>
      </w:r>
      <w:r w:rsidR="00C30E14" w:rsidRPr="00C30E14">
        <w:rPr>
          <w:rFonts w:ascii="Calibri" w:eastAsia="Calibri" w:hAnsi="Calibri" w:cs="Times New Roman"/>
          <w:b/>
          <w:sz w:val="24"/>
          <w:szCs w:val="24"/>
          <w:u w:val="single"/>
          <w:lang w:val="cy-GB"/>
        </w:rPr>
        <w:t>:</w:t>
      </w:r>
    </w:p>
    <w:p w:rsidR="00A8380E" w:rsidRDefault="00A8380E" w:rsidP="00A8380E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The term Additional Learning Needs (ALN) will replace the terms Special Educational Needs (SEN) and Learning Diffi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culties and Disabilities (LDD). It is 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when ad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ditional learning provision (ALP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) is requ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>ired to support their education that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a child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o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r young person will be identified as having </w:t>
      </w:r>
      <w:r w:rsidRPr="00A8380E">
        <w:rPr>
          <w:rFonts w:ascii="Calibri" w:eastAsia="Calibri" w:hAnsi="Calibri" w:cs="Times New Roman"/>
          <w:bCs/>
          <w:sz w:val="24"/>
          <w:szCs w:val="24"/>
          <w:lang w:val="en-US"/>
        </w:rPr>
        <w:t>ALN.</w:t>
      </w:r>
    </w:p>
    <w:p w:rsidR="00CD1D34" w:rsidRPr="00C64950" w:rsidRDefault="00A16870" w:rsidP="00C6495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Special</w:t>
      </w:r>
      <w:r w:rsid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Educatio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nal Needs Coordinators (SENCos) in schools </w:t>
      </w:r>
      <w:r w:rsid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will now be called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A</w:t>
      </w:r>
      <w:r w:rsidR="00CD1D34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dditional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L</w:t>
      </w:r>
      <w:r w:rsidR="00CD1D34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earning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N</w:t>
      </w:r>
      <w:r w:rsidR="00CD1D34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eeds </w:t>
      </w:r>
      <w:r w:rsidR="005228E3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C</w:t>
      </w:r>
      <w:r w:rsidR="00C64950">
        <w:rPr>
          <w:rFonts w:ascii="Calibri" w:eastAsia="Calibri" w:hAnsi="Calibri" w:cs="Times New Roman"/>
          <w:bCs/>
          <w:sz w:val="24"/>
          <w:szCs w:val="24"/>
          <w:lang w:val="en-US"/>
        </w:rPr>
        <w:t>oordinators (ALNCos)</w:t>
      </w:r>
    </w:p>
    <w:p w:rsidR="00C64950" w:rsidRDefault="00B548B7" w:rsidP="00C6495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The new Code for the new system </w:t>
      </w:r>
      <w:r w:rsidR="00C64950"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will cover children and young people aged 0-25. This means that early years, further education colleges and further independent specialist colleges will now also be included (but not higher education or apprenticeships.)</w:t>
      </w:r>
    </w:p>
    <w:p w:rsidR="00C64950" w:rsidRDefault="00C64950" w:rsidP="00C6495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Emphasis will be on high aspirations and better outcomes for children and young people with A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dditional </w:t>
      </w: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L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earning </w:t>
      </w: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N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eeds (ALN)</w:t>
      </w:r>
      <w:r w:rsidRPr="00C64950">
        <w:rPr>
          <w:rFonts w:ascii="Calibri" w:eastAsia="Calibri" w:hAnsi="Calibri" w:cs="Times New Roman"/>
          <w:bCs/>
          <w:sz w:val="24"/>
          <w:szCs w:val="24"/>
          <w:lang w:val="en-US"/>
        </w:rPr>
        <w:t>.</w:t>
      </w:r>
    </w:p>
    <w:p w:rsidR="003F30B3" w:rsidRPr="003F30B3" w:rsidRDefault="00B548B7" w:rsidP="003F30B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The current 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>graduated system of Early Years Action, Early Years Action Plus and Statements is being replaced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.  All children and young people thought to have 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>ALN will have an Individual Development Plan (IDP). The IDP will replace all other individual plans. IDPs for children under compulsory school age will be maintained by local authorities.</w:t>
      </w:r>
    </w:p>
    <w:p w:rsidR="009A1BF0" w:rsidRDefault="00B548B7" w:rsidP="009A1BF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The current</w:t>
      </w:r>
      <w:r w:rsidR="001C792D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phased</w:t>
      </w:r>
      <w:r w:rsidR="008F1EB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1C792D">
        <w:rPr>
          <w:rFonts w:ascii="Calibri" w:eastAsia="Calibri" w:hAnsi="Calibri" w:cs="Times New Roman"/>
          <w:bCs/>
          <w:sz w:val="24"/>
          <w:szCs w:val="24"/>
          <w:lang w:val="en-US"/>
        </w:rPr>
        <w:t>system of School Action, School Action Plus and S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tatements will disappear, and all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children and young people thought to have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ALN will receive an Individual Development Plan (IDP). The IDP will replace Individual Education Plans (IEPs), Individual Behavior Plans (IB</w:t>
      </w:r>
      <w:r w:rsidR="001C792D">
        <w:rPr>
          <w:rFonts w:ascii="Calibri" w:eastAsia="Calibri" w:hAnsi="Calibri" w:cs="Times New Roman"/>
          <w:bCs/>
          <w:sz w:val="24"/>
          <w:szCs w:val="24"/>
          <w:lang w:val="en-US"/>
        </w:rPr>
        <w:t>Ps) or Individual Play Plans (IP</w:t>
      </w:r>
      <w:r w:rsidR="003F30B3" w:rsidRPr="003F30B3">
        <w:rPr>
          <w:rFonts w:ascii="Calibri" w:eastAsia="Calibri" w:hAnsi="Calibri" w:cs="Times New Roman"/>
          <w:bCs/>
          <w:sz w:val="24"/>
          <w:szCs w:val="24"/>
          <w:lang w:val="en-US"/>
        </w:rPr>
        <w:t>Ps).</w:t>
      </w:r>
    </w:p>
    <w:p w:rsidR="00B548B7" w:rsidRDefault="009A1BF0" w:rsidP="00B548B7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lastRenderedPageBreak/>
        <w:t>Most Individual Development Plans will be maintained by the school, but where it is considered unreasonable for the school to do so, the Local Authority may maintain them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.</w:t>
      </w:r>
    </w:p>
    <w:p w:rsidR="009A1BF0" w:rsidRPr="00B548B7" w:rsidRDefault="009A1BF0" w:rsidP="00B548B7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B548B7">
        <w:rPr>
          <w:rFonts w:ascii="Calibri" w:eastAsia="Calibri" w:hAnsi="Calibri" w:cs="Times New Roman"/>
          <w:bCs/>
          <w:sz w:val="24"/>
          <w:szCs w:val="24"/>
          <w:lang w:val="en-US"/>
        </w:rPr>
        <w:t>There will be more opportunity for children, young people, parents and carers to contribute to the creation and maintenance of Individual Development Plans through Person Centred P</w:t>
      </w:r>
      <w:r w:rsidR="00B548B7" w:rsidRPr="00B548B7">
        <w:rPr>
          <w:rFonts w:ascii="Calibri" w:eastAsia="Calibri" w:hAnsi="Calibri" w:cs="Times New Roman"/>
          <w:bCs/>
          <w:sz w:val="24"/>
          <w:szCs w:val="24"/>
          <w:lang w:val="en-US"/>
        </w:rPr>
        <w:t>lanning.</w:t>
      </w:r>
    </w:p>
    <w:p w:rsidR="00AB7250" w:rsidRPr="009A1BF0" w:rsidRDefault="009A1BF0" w:rsidP="009A1BF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It is hoped that </w:t>
      </w:r>
      <w:r w:rsidR="00B548B7">
        <w:rPr>
          <w:rFonts w:ascii="Calibri" w:eastAsia="Calibri" w:hAnsi="Calibri" w:cs="Times New Roman"/>
          <w:bCs/>
          <w:sz w:val="24"/>
          <w:szCs w:val="24"/>
          <w:lang w:val="en-US"/>
        </w:rPr>
        <w:t>working together more closely</w:t>
      </w: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should help to avoid disagreements.</w:t>
      </w:r>
    </w:p>
    <w:p w:rsidR="00AB7250" w:rsidRPr="009A1BF0" w:rsidRDefault="009A1BF0" w:rsidP="009A1BF0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9A1BF0">
        <w:rPr>
          <w:rFonts w:ascii="Calibri" w:eastAsia="Calibri" w:hAnsi="Calibri" w:cs="Times New Roman"/>
          <w:bCs/>
          <w:sz w:val="24"/>
          <w:szCs w:val="24"/>
          <w:lang w:val="en-US"/>
        </w:rPr>
        <w:t>All reasonable steps will be taken to ensure Welsh language provision if required</w:t>
      </w:r>
    </w:p>
    <w:p w:rsidR="00AB7250" w:rsidRPr="00AB7250" w:rsidRDefault="00AB7250" w:rsidP="00BB5566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AB7250">
        <w:rPr>
          <w:rFonts w:ascii="Calibri" w:eastAsia="Calibri" w:hAnsi="Calibri" w:cs="Times New Roman"/>
          <w:bCs/>
          <w:sz w:val="24"/>
          <w:szCs w:val="24"/>
          <w:lang w:val="en-US"/>
        </w:rPr>
        <w:t>All children and young people who have an I</w:t>
      </w:r>
      <w:r w:rsid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ndividual </w:t>
      </w:r>
      <w:r w:rsidRPr="00AB7250">
        <w:rPr>
          <w:rFonts w:ascii="Calibri" w:eastAsia="Calibri" w:hAnsi="Calibri" w:cs="Times New Roman"/>
          <w:bCs/>
          <w:sz w:val="24"/>
          <w:szCs w:val="24"/>
          <w:lang w:val="en-US"/>
        </w:rPr>
        <w:t>D</w:t>
      </w:r>
      <w:r w:rsidR="009A1BF0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evelopment Plan </w:t>
      </w:r>
      <w:r w:rsidRPr="00AB7250">
        <w:rPr>
          <w:rFonts w:ascii="Calibri" w:eastAsia="Calibri" w:hAnsi="Calibri" w:cs="Times New Roman"/>
          <w:bCs/>
          <w:sz w:val="24"/>
          <w:szCs w:val="24"/>
          <w:lang w:val="en-US"/>
        </w:rPr>
        <w:t>will have an equal right to appeal to tribunal.</w:t>
      </w:r>
    </w:p>
    <w:p w:rsidR="00AB7250" w:rsidRPr="00AB7250" w:rsidRDefault="00AB7250" w:rsidP="00AB7250">
      <w:pPr>
        <w:rPr>
          <w:rFonts w:cstheme="minorHAnsi"/>
          <w:sz w:val="24"/>
          <w:szCs w:val="24"/>
        </w:rPr>
      </w:pPr>
      <w:r w:rsidRPr="00AB7250">
        <w:rPr>
          <w:rFonts w:cstheme="minorHAnsi"/>
          <w:sz w:val="24"/>
          <w:szCs w:val="24"/>
        </w:rPr>
        <w:t>This year, agen</w:t>
      </w:r>
      <w:r w:rsidR="00B548B7">
        <w:rPr>
          <w:rFonts w:cstheme="minorHAnsi"/>
          <w:sz w:val="24"/>
          <w:szCs w:val="24"/>
        </w:rPr>
        <w:t>cies will be working together</w:t>
      </w:r>
      <w:r w:rsidRPr="00AB7250">
        <w:rPr>
          <w:rFonts w:cstheme="minorHAnsi"/>
          <w:sz w:val="24"/>
          <w:szCs w:val="24"/>
        </w:rPr>
        <w:t xml:space="preserve"> to share further information with yourselves and provide reassurance about the transformation programme and implementation.</w:t>
      </w:r>
    </w:p>
    <w:p w:rsidR="00AB7250" w:rsidRPr="00AB7250" w:rsidRDefault="00AB7250" w:rsidP="00AB7250">
      <w:pPr>
        <w:rPr>
          <w:rFonts w:cstheme="minorHAnsi"/>
          <w:sz w:val="24"/>
          <w:szCs w:val="24"/>
          <w:lang w:val="en-US"/>
        </w:rPr>
      </w:pPr>
      <w:r w:rsidRPr="00AB7250">
        <w:rPr>
          <w:rFonts w:cstheme="minorHAnsi"/>
          <w:sz w:val="24"/>
          <w:szCs w:val="24"/>
        </w:rPr>
        <w:t xml:space="preserve">If you require additional information, follow the link provided.  </w:t>
      </w:r>
      <w:hyperlink r:id="rId8" w:history="1">
        <w:r w:rsidRPr="00AB7250">
          <w:rPr>
            <w:rStyle w:val="Hyperlink"/>
            <w:rFonts w:cstheme="minorHAnsi"/>
            <w:sz w:val="24"/>
            <w:szCs w:val="24"/>
            <w:lang w:val="en-US"/>
          </w:rPr>
          <w:t>https://gov.wales/additional-learning-needs-special-educational-needs</w:t>
        </w:r>
      </w:hyperlink>
    </w:p>
    <w:p w:rsidR="00BC3845" w:rsidRPr="00BC3845" w:rsidRDefault="00BC3845" w:rsidP="00BC3845">
      <w:pPr>
        <w:rPr>
          <w:rFonts w:cstheme="minorHAnsi"/>
          <w:sz w:val="24"/>
          <w:szCs w:val="24"/>
        </w:rPr>
      </w:pPr>
      <w:r w:rsidRPr="00BC3845">
        <w:rPr>
          <w:rFonts w:cstheme="minorHAnsi"/>
          <w:sz w:val="24"/>
          <w:szCs w:val="24"/>
        </w:rPr>
        <w:t>If you would like any additional information or advice, please contact your child's Additional Learning Needs Co-ordinator; The Lead Officer for Additional Learning Needs of your child's early years setting, or contact SNAP Cymru who offer free independent advice and support to parents by visiting: www.snapcymru.org or call their helpline on: 0808 801 0608</w:t>
      </w:r>
    </w:p>
    <w:p w:rsidR="00BC3845" w:rsidRDefault="00BC3845" w:rsidP="00BC3845">
      <w:pPr>
        <w:spacing w:after="200" w:line="276" w:lineRule="auto"/>
        <w:rPr>
          <w:rFonts w:cstheme="minorHAnsi"/>
          <w:sz w:val="24"/>
          <w:szCs w:val="24"/>
        </w:rPr>
      </w:pPr>
      <w:r w:rsidRPr="00BC3845">
        <w:rPr>
          <w:rFonts w:cstheme="minorHAnsi"/>
          <w:sz w:val="24"/>
          <w:szCs w:val="24"/>
        </w:rPr>
        <w:t>I hope you find the information in this letter useful and that you join myself and Local Authorities in welcoming the new system.</w:t>
      </w:r>
    </w:p>
    <w:p w:rsidR="00AB7250" w:rsidRDefault="00AB7250" w:rsidP="007B24D5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Yours sincerely</w:t>
      </w:r>
    </w:p>
    <w:p w:rsidR="007B24D5" w:rsidRDefault="007B24D5" w:rsidP="007B24D5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7B24D5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Helen Smith</w:t>
      </w:r>
    </w:p>
    <w:p w:rsidR="00AB7250" w:rsidRPr="00AB7250" w:rsidRDefault="00AB7250" w:rsidP="00AB7250">
      <w:pPr>
        <w:spacing w:after="200" w:line="276" w:lineRule="auto"/>
        <w:rPr>
          <w:rFonts w:ascii="Calibri" w:eastAsia="Calibri" w:hAnsi="Calibri" w:cs="Times New Roman"/>
          <w:bCs/>
          <w:i/>
          <w:sz w:val="24"/>
          <w:szCs w:val="24"/>
          <w:lang w:val="en-US"/>
        </w:rPr>
      </w:pPr>
      <w:r w:rsidRPr="00AB7250">
        <w:rPr>
          <w:rFonts w:ascii="Calibri" w:eastAsia="Calibri" w:hAnsi="Calibri" w:cs="Times New Roman"/>
          <w:bCs/>
          <w:i/>
          <w:sz w:val="24"/>
          <w:szCs w:val="24"/>
          <w:lang w:val="en-US"/>
        </w:rPr>
        <w:t>Additional Learning Needs Transformation Lead, North Wales Region</w:t>
      </w:r>
    </w:p>
    <w:p w:rsidR="004A552E" w:rsidRDefault="004A552E" w:rsidP="005A00EA">
      <w:pPr>
        <w:spacing w:line="276" w:lineRule="auto"/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4082415</wp:posOffset>
            </wp:positionH>
            <wp:positionV relativeFrom="paragraph">
              <wp:posOffset>264933</wp:posOffset>
            </wp:positionV>
            <wp:extent cx="1847850" cy="1213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5A00EA" w:rsidRPr="00B52B41">
          <w:rPr>
            <w:rStyle w:val="Hyperlink"/>
            <w:rFonts w:ascii="Century Gothic" w:hAnsi="Century Gothic"/>
            <w:noProof/>
            <w:sz w:val="24"/>
            <w:szCs w:val="24"/>
            <w:lang w:eastAsia="en-GB"/>
          </w:rPr>
          <w:t>TrawsnewidADY@gwegogledd.cymru</w:t>
        </w:r>
      </w:hyperlink>
      <w:r w:rsidR="005A00EA">
        <w:rPr>
          <w:rFonts w:ascii="Century Gothic" w:hAnsi="Century Gothic"/>
          <w:noProof/>
          <w:sz w:val="24"/>
          <w:szCs w:val="24"/>
          <w:lang w:eastAsia="en-GB"/>
        </w:rPr>
        <w:t xml:space="preserve">              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Catherine Webster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Conwy County Borough Council</w:t>
            </w:r>
          </w:p>
        </w:tc>
      </w:tr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ind w:right="5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0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Ffion Edwards Ellis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Gwynedd and Isle of Anglesey County Councils</w:t>
            </w:r>
          </w:p>
        </w:tc>
      </w:tr>
      <w:tr w:rsidR="00D161B3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</w:tcPr>
          <w:p w:rsidR="00D161B3" w:rsidRPr="00BB061D" w:rsidRDefault="00D161B3" w:rsidP="003E005B">
            <w:pPr>
              <w:spacing w:after="0" w:line="240" w:lineRule="auto"/>
              <w:ind w:right="5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Einir Thomas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161B3" w:rsidRDefault="00D161B3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Gwynedd and Isle of Anglesey County Councils</w:t>
            </w:r>
          </w:p>
        </w:tc>
      </w:tr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Jeanette Rock </w:t>
            </w:r>
            <w:r w:rsidRPr="00BB06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y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cy-GB" w:eastAsia="en-GB"/>
              </w:rPr>
              <w:t>Flintshire County Council</w:t>
            </w:r>
          </w:p>
        </w:tc>
      </w:tr>
      <w:tr w:rsidR="004A552E" w:rsidRPr="00BB061D" w:rsidTr="003E005B">
        <w:trPr>
          <w:trHeight w:val="30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Joanne Moore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lang w:val="cy-GB" w:eastAsia="en-GB"/>
              </w:rPr>
            </w:pPr>
            <w:r>
              <w:rPr>
                <w:rFonts w:ascii="Calibri" w:eastAsia="Times New Roman" w:hAnsi="Calibri" w:cs="Calibri"/>
                <w:lang w:val="cy-GB" w:eastAsia="en-GB"/>
              </w:rPr>
              <w:t>Wrexham County Borough Council</w:t>
            </w:r>
          </w:p>
        </w:tc>
      </w:tr>
      <w:tr w:rsidR="004A552E" w:rsidRPr="00BB061D" w:rsidTr="00B639DA">
        <w:trPr>
          <w:trHeight w:val="70"/>
        </w:trPr>
        <w:tc>
          <w:tcPr>
            <w:tcW w:w="2410" w:type="dxa"/>
            <w:shd w:val="clear" w:color="auto" w:fill="auto"/>
            <w:vAlign w:val="bottom"/>
            <w:hideMark/>
          </w:tcPr>
          <w:p w:rsidR="004A552E" w:rsidRPr="00BB061D" w:rsidRDefault="004A552E" w:rsidP="003E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Mari Gaskell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4A552E" w:rsidRPr="00BB061D" w:rsidRDefault="00B639DA" w:rsidP="003E005B">
            <w:pPr>
              <w:spacing w:after="0" w:line="240" w:lineRule="auto"/>
              <w:rPr>
                <w:rFonts w:ascii="Calibri" w:eastAsia="Times New Roman" w:hAnsi="Calibri" w:cs="Calibri"/>
                <w:lang w:val="cy-GB" w:eastAsia="en-GB"/>
              </w:rPr>
            </w:pPr>
            <w:r>
              <w:rPr>
                <w:rFonts w:ascii="Calibri" w:eastAsia="Times New Roman" w:hAnsi="Calibri" w:cs="Calibri"/>
                <w:lang w:val="cy-GB" w:eastAsia="en-GB"/>
              </w:rPr>
              <w:t>Denbighshire County Council</w:t>
            </w:r>
          </w:p>
        </w:tc>
      </w:tr>
    </w:tbl>
    <w:p w:rsidR="00C30E14" w:rsidRPr="007B24D5" w:rsidRDefault="005A00EA" w:rsidP="005A00EA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 xml:space="preserve">            </w:t>
      </w:r>
    </w:p>
    <w:sectPr w:rsidR="00C30E14" w:rsidRPr="007B24D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DC" w:rsidRDefault="002F0BDC" w:rsidP="00C30E14">
      <w:pPr>
        <w:spacing w:after="0" w:line="240" w:lineRule="auto"/>
      </w:pPr>
      <w:r>
        <w:separator/>
      </w:r>
    </w:p>
  </w:endnote>
  <w:endnote w:type="continuationSeparator" w:id="0">
    <w:p w:rsidR="002F0BDC" w:rsidRDefault="002F0BDC" w:rsidP="00C3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4D5" w:rsidRDefault="007B24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7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4D5" w:rsidRDefault="007B2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DC" w:rsidRDefault="002F0BDC" w:rsidP="00C30E14">
      <w:pPr>
        <w:spacing w:after="0" w:line="240" w:lineRule="auto"/>
      </w:pPr>
      <w:r>
        <w:separator/>
      </w:r>
    </w:p>
  </w:footnote>
  <w:footnote w:type="continuationSeparator" w:id="0">
    <w:p w:rsidR="002F0BDC" w:rsidRDefault="002F0BDC" w:rsidP="00C3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14" w:rsidRDefault="00C30E14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E60EC3" wp14:editId="6DD10769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4987925" cy="450850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6"/>
                  <a:stretch/>
                </pic:blipFill>
                <pic:spPr bwMode="auto">
                  <a:xfrm>
                    <a:off x="0" y="0"/>
                    <a:ext cx="498792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E14" w:rsidRDefault="00C30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7BBE"/>
    <w:multiLevelType w:val="hybridMultilevel"/>
    <w:tmpl w:val="0636AA8C"/>
    <w:lvl w:ilvl="0" w:tplc="697089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E304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8DE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34CAA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6798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6147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C3D5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9C17E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9C6AB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14"/>
    <w:rsid w:val="001A70D0"/>
    <w:rsid w:val="001C792D"/>
    <w:rsid w:val="001E085F"/>
    <w:rsid w:val="002362A8"/>
    <w:rsid w:val="002410E3"/>
    <w:rsid w:val="00275297"/>
    <w:rsid w:val="002F0BDC"/>
    <w:rsid w:val="003F30B3"/>
    <w:rsid w:val="00411CAB"/>
    <w:rsid w:val="00426AC5"/>
    <w:rsid w:val="00430377"/>
    <w:rsid w:val="004A552E"/>
    <w:rsid w:val="004E2267"/>
    <w:rsid w:val="004F5CDA"/>
    <w:rsid w:val="005228E3"/>
    <w:rsid w:val="005A00EA"/>
    <w:rsid w:val="00645312"/>
    <w:rsid w:val="00645E37"/>
    <w:rsid w:val="0064707B"/>
    <w:rsid w:val="00681BEF"/>
    <w:rsid w:val="00686D4E"/>
    <w:rsid w:val="006E6140"/>
    <w:rsid w:val="007B24D5"/>
    <w:rsid w:val="007F3E90"/>
    <w:rsid w:val="008A6B8F"/>
    <w:rsid w:val="008C2576"/>
    <w:rsid w:val="008E23D3"/>
    <w:rsid w:val="008F1EBF"/>
    <w:rsid w:val="009A1BF0"/>
    <w:rsid w:val="009D170A"/>
    <w:rsid w:val="009D5F76"/>
    <w:rsid w:val="00A16870"/>
    <w:rsid w:val="00A579AE"/>
    <w:rsid w:val="00A8380E"/>
    <w:rsid w:val="00AB7250"/>
    <w:rsid w:val="00AC5082"/>
    <w:rsid w:val="00B4208D"/>
    <w:rsid w:val="00B548B7"/>
    <w:rsid w:val="00B639DA"/>
    <w:rsid w:val="00BB5566"/>
    <w:rsid w:val="00BC3845"/>
    <w:rsid w:val="00C30E14"/>
    <w:rsid w:val="00C561AA"/>
    <w:rsid w:val="00C60EF3"/>
    <w:rsid w:val="00C64950"/>
    <w:rsid w:val="00CA4F2A"/>
    <w:rsid w:val="00CD1D34"/>
    <w:rsid w:val="00D161B3"/>
    <w:rsid w:val="00D55D3E"/>
    <w:rsid w:val="00E87791"/>
    <w:rsid w:val="00EA7356"/>
    <w:rsid w:val="00EC4A47"/>
    <w:rsid w:val="00EE0B50"/>
    <w:rsid w:val="00F275EF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D422"/>
  <w15:chartTrackingRefBased/>
  <w15:docId w15:val="{BE510ECA-EDAE-43AA-A0B2-FF1FC20A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14"/>
  </w:style>
  <w:style w:type="paragraph" w:styleId="Footer">
    <w:name w:val="footer"/>
    <w:basedOn w:val="Normal"/>
    <w:link w:val="FooterChar"/>
    <w:uiPriority w:val="99"/>
    <w:unhideWhenUsed/>
    <w:rsid w:val="00C3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14"/>
  </w:style>
  <w:style w:type="character" w:styleId="Hyperlink">
    <w:name w:val="Hyperlink"/>
    <w:basedOn w:val="DefaultParagraphFont"/>
    <w:uiPriority w:val="99"/>
    <w:unhideWhenUsed/>
    <w:rsid w:val="00C30E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E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additional-learning-needs-special-educational-nee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awsnewidADY@gwegogledd.cym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Denbighshire County Council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Suzanne King</cp:lastModifiedBy>
  <cp:revision>2</cp:revision>
  <dcterms:created xsi:type="dcterms:W3CDTF">2021-05-23T15:01:00Z</dcterms:created>
  <dcterms:modified xsi:type="dcterms:W3CDTF">2021-05-23T15:01:00Z</dcterms:modified>
</cp:coreProperties>
</file>